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84" w:rsidRPr="00657B9A" w:rsidRDefault="001D1A84" w:rsidP="001D1A84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4C4C4C"/>
        </w:rPr>
      </w:pPr>
      <w:r w:rsidRPr="00657B9A">
        <w:rPr>
          <w:rFonts w:ascii="Arial" w:hAnsi="Arial" w:cs="Arial"/>
          <w:color w:val="4C4C4C"/>
        </w:rPr>
        <w:t xml:space="preserve">The </w:t>
      </w:r>
      <w:r>
        <w:rPr>
          <w:rFonts w:ascii="Arial" w:hAnsi="Arial" w:cs="Arial"/>
          <w:color w:val="4C4C4C"/>
        </w:rPr>
        <w:t>Green Grass</w:t>
      </w:r>
      <w:r w:rsidRPr="00657B9A">
        <w:rPr>
          <w:rFonts w:ascii="Arial" w:hAnsi="Arial" w:cs="Arial"/>
          <w:color w:val="4C4C4C"/>
        </w:rPr>
        <w:t xml:space="preserve"> Garden </w:t>
      </w:r>
      <w:proofErr w:type="spellStart"/>
      <w:r w:rsidRPr="00657B9A">
        <w:rPr>
          <w:rFonts w:ascii="Arial" w:hAnsi="Arial" w:cs="Arial"/>
          <w:color w:val="4C4C4C"/>
        </w:rPr>
        <w:t>Center</w:t>
      </w:r>
      <w:proofErr w:type="spellEnd"/>
      <w:r w:rsidRPr="00657B9A">
        <w:rPr>
          <w:rFonts w:ascii="Arial" w:hAnsi="Arial" w:cs="Arial"/>
          <w:color w:val="4C4C4C"/>
        </w:rPr>
        <w:t xml:space="preserve"> specialises in outdoor gardening and offers a wide selection of trees, shrubs, vines, perennials, houseplants, seasonal </w:t>
      </w:r>
      <w:proofErr w:type="spellStart"/>
      <w:r w:rsidRPr="00657B9A">
        <w:rPr>
          <w:rFonts w:ascii="Arial" w:hAnsi="Arial" w:cs="Arial"/>
          <w:color w:val="4C4C4C"/>
        </w:rPr>
        <w:t>color</w:t>
      </w:r>
      <w:proofErr w:type="spellEnd"/>
      <w:r w:rsidRPr="00657B9A">
        <w:rPr>
          <w:rFonts w:ascii="Arial" w:hAnsi="Arial" w:cs="Arial"/>
          <w:color w:val="4C4C4C"/>
        </w:rPr>
        <w:t xml:space="preserve">, sod and more. </w:t>
      </w:r>
      <w:r>
        <w:rPr>
          <w:rFonts w:ascii="Arial" w:hAnsi="Arial" w:cs="Arial"/>
          <w:color w:val="4C4C4C"/>
        </w:rPr>
        <w:t xml:space="preserve"> We also have a range of beautiful pet products.</w:t>
      </w:r>
    </w:p>
    <w:p w:rsidR="001D1A84" w:rsidRDefault="001D1A84" w:rsidP="001D1A84">
      <w:pPr>
        <w:pStyle w:val="NormalWeb"/>
        <w:spacing w:before="0" w:beforeAutospacing="0" w:after="150" w:afterAutospacing="0" w:line="270" w:lineRule="atLeast"/>
        <w:rPr>
          <w:rFonts w:ascii="Arial" w:hAnsi="Arial" w:cs="Arial"/>
          <w:color w:val="4C4C4C"/>
        </w:rPr>
      </w:pPr>
      <w:r w:rsidRPr="00657B9A">
        <w:rPr>
          <w:rFonts w:ascii="Arial" w:hAnsi="Arial" w:cs="Arial"/>
          <w:color w:val="4C4C4C"/>
        </w:rPr>
        <w:t xml:space="preserve">The centre doesn’t only stock a wide </w:t>
      </w:r>
      <w:proofErr w:type="spellStart"/>
      <w:r>
        <w:rPr>
          <w:rFonts w:ascii="Arial" w:hAnsi="Arial" w:cs="Arial"/>
          <w:color w:val="4C4C4C"/>
        </w:rPr>
        <w:t>vareit</w:t>
      </w:r>
      <w:r w:rsidRPr="00657B9A">
        <w:rPr>
          <w:rFonts w:ascii="Arial" w:hAnsi="Arial" w:cs="Arial"/>
          <w:color w:val="4C4C4C"/>
        </w:rPr>
        <w:t>y</w:t>
      </w:r>
      <w:proofErr w:type="spellEnd"/>
      <w:r w:rsidRPr="00657B9A">
        <w:rPr>
          <w:rFonts w:ascii="Arial" w:hAnsi="Arial" w:cs="Arial"/>
          <w:color w:val="4C4C4C"/>
        </w:rPr>
        <w:t xml:space="preserve"> of products, we also design landscapes. We are here to assist you from simple planting to a complete landscape renovation. </w:t>
      </w:r>
    </w:p>
    <w:p w:rsidR="007A341A" w:rsidRDefault="007A341A">
      <w:bookmarkStart w:id="0" w:name="_GoBack"/>
      <w:bookmarkEnd w:id="0"/>
    </w:p>
    <w:sectPr w:rsidR="007A3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rint Clearly O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A84"/>
    <w:rsid w:val="001D1A84"/>
    <w:rsid w:val="005054A7"/>
    <w:rsid w:val="005F0807"/>
    <w:rsid w:val="007A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01301-1AD7-4EF7-8BDC-3A3A26E6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int Clearly OT" w:eastAsiaTheme="minorHAnsi" w:hAnsi="Print Clearly OT" w:cstheme="minorBidi"/>
        <w:sz w:val="3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2016-10-04T12:05:00Z</dcterms:created>
  <dcterms:modified xsi:type="dcterms:W3CDTF">2016-10-04T12:05:00Z</dcterms:modified>
</cp:coreProperties>
</file>